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CTEPG"/>
        <w:tblW w:w="10800" w:type="dxa"/>
        <w:tblInd w:w="-612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357"/>
        <w:gridCol w:w="1170"/>
        <w:gridCol w:w="810"/>
        <w:gridCol w:w="630"/>
        <w:gridCol w:w="1080"/>
        <w:gridCol w:w="2070"/>
        <w:gridCol w:w="540"/>
        <w:gridCol w:w="3143"/>
      </w:tblGrid>
      <w:tr w:rsidR="00AC1BF5" w:rsidRPr="00AD6A6D" w:rsidTr="00E41837">
        <w:tc>
          <w:tcPr>
            <w:tcW w:w="3337" w:type="dxa"/>
            <w:gridSpan w:val="3"/>
            <w:shd w:val="clear" w:color="auto" w:fill="auto"/>
          </w:tcPr>
          <w:p w:rsidR="00AC1BF5" w:rsidRPr="00B03637" w:rsidRDefault="00AC1BF5" w:rsidP="00AC1BF5">
            <w:pPr>
              <w:spacing w:after="0"/>
              <w:ind w:right="-1080"/>
              <w:rPr>
                <w:rFonts w:ascii="Calibri" w:eastAsia="Calibri" w:hAnsi="Calibri" w:cs="Times New Roman"/>
                <w:bCs/>
                <w:color w:val="FFFFFF"/>
              </w:rPr>
            </w:pPr>
            <w:r>
              <w:rPr>
                <w:rFonts w:eastAsia="Calibri"/>
                <w:b/>
                <w:bCs/>
              </w:rPr>
              <w:t xml:space="preserve">UNIT:  </w:t>
            </w:r>
            <w:r w:rsidR="00974B74">
              <w:rPr>
                <w:rFonts w:eastAsia="Calibri"/>
                <w:b/>
                <w:bCs/>
              </w:rPr>
              <w:t>Career Ready Practices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AC1BF5" w:rsidRPr="00B03637" w:rsidRDefault="00AC1BF5" w:rsidP="00B03637">
            <w:pPr>
              <w:spacing w:after="0"/>
              <w:ind w:right="-1080"/>
              <w:rPr>
                <w:rFonts w:ascii="Calibri" w:eastAsia="Calibri" w:hAnsi="Calibri" w:cs="Times New Roman"/>
                <w:bCs/>
              </w:rPr>
            </w:pPr>
            <w:r>
              <w:rPr>
                <w:rFonts w:eastAsia="Calibri"/>
                <w:b/>
                <w:bCs/>
              </w:rPr>
              <w:t>LESSON:</w:t>
            </w:r>
            <w:r w:rsidR="00B03637">
              <w:rPr>
                <w:rFonts w:eastAsia="Calibri"/>
                <w:b/>
                <w:bCs/>
              </w:rPr>
              <w:t xml:space="preserve"> </w:t>
            </w:r>
            <w:r w:rsidR="00974B74" w:rsidRPr="00974B74">
              <w:rPr>
                <w:rFonts w:eastAsia="Calibri"/>
                <w:b/>
                <w:bCs/>
              </w:rPr>
              <w:t>Demonstrate creativity and innovation.</w:t>
            </w:r>
          </w:p>
        </w:tc>
        <w:tc>
          <w:tcPr>
            <w:tcW w:w="3683" w:type="dxa"/>
            <w:gridSpan w:val="2"/>
            <w:shd w:val="clear" w:color="auto" w:fill="auto"/>
          </w:tcPr>
          <w:p w:rsidR="00AC1BF5" w:rsidRPr="00B03637" w:rsidRDefault="00AC1BF5" w:rsidP="00AC1BF5">
            <w:pPr>
              <w:ind w:right="-1080"/>
              <w:rPr>
                <w:rFonts w:eastAsia="Calibri"/>
              </w:rPr>
            </w:pPr>
            <w:r>
              <w:rPr>
                <w:rFonts w:eastAsia="Calibri"/>
                <w:b/>
              </w:rPr>
              <w:t>LESSON SEQUENCE IN UNIT</w:t>
            </w:r>
            <w:r w:rsidR="00B03637">
              <w:rPr>
                <w:rFonts w:eastAsia="Calibri"/>
                <w:b/>
              </w:rPr>
              <w:t>:</w:t>
            </w:r>
          </w:p>
        </w:tc>
      </w:tr>
      <w:tr w:rsidR="00E41837" w:rsidRPr="00AD6A6D" w:rsidTr="006B3B2E">
        <w:trPr>
          <w:trHeight w:val="377"/>
        </w:trPr>
        <w:tc>
          <w:tcPr>
            <w:tcW w:w="10800" w:type="dxa"/>
            <w:gridSpan w:val="8"/>
            <w:shd w:val="clear" w:color="auto" w:fill="000000" w:themeFill="text1"/>
          </w:tcPr>
          <w:p w:rsidR="00E41837" w:rsidRPr="006B3B2E" w:rsidRDefault="006B3B2E" w:rsidP="006B3B2E">
            <w:pPr>
              <w:tabs>
                <w:tab w:val="left" w:pos="4245"/>
              </w:tabs>
              <w:spacing w:after="0"/>
              <w:ind w:right="-1080"/>
              <w:rPr>
                <w:rFonts w:eastAsia="Calibri"/>
                <w:b/>
                <w:bCs/>
              </w:rPr>
            </w:pPr>
            <w:r w:rsidRPr="006B3B2E">
              <w:rPr>
                <w:rFonts w:eastAsia="Calibri"/>
                <w:b/>
                <w:bCs/>
                <w:color w:val="FFFFFF" w:themeColor="background1"/>
              </w:rPr>
              <w:t>Learning Objective:</w:t>
            </w:r>
          </w:p>
        </w:tc>
      </w:tr>
      <w:tr w:rsidR="006B3B2E" w:rsidRPr="00AD6A6D" w:rsidTr="00F9396B">
        <w:trPr>
          <w:trHeight w:val="502"/>
        </w:trPr>
        <w:tc>
          <w:tcPr>
            <w:tcW w:w="10800" w:type="dxa"/>
            <w:gridSpan w:val="8"/>
            <w:shd w:val="clear" w:color="auto" w:fill="auto"/>
          </w:tcPr>
          <w:p w:rsidR="009A42BD" w:rsidRDefault="009A42BD" w:rsidP="00AC1BF5">
            <w:pPr>
              <w:spacing w:after="0"/>
              <w:ind w:right="-108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Develop ways to make an existing product better.</w:t>
            </w:r>
          </w:p>
          <w:p w:rsidR="009A42BD" w:rsidRDefault="009A42BD" w:rsidP="00AC1BF5">
            <w:pPr>
              <w:spacing w:after="0"/>
              <w:ind w:right="-108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Understand the process of innovation</w:t>
            </w:r>
          </w:p>
          <w:p w:rsidR="006B3B2E" w:rsidRDefault="009A42BD" w:rsidP="00AC1BF5">
            <w:pPr>
              <w:spacing w:after="0"/>
              <w:ind w:right="-108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 </w:t>
            </w:r>
          </w:p>
        </w:tc>
      </w:tr>
      <w:tr w:rsidR="00B30541" w:rsidRPr="00AD6A6D" w:rsidTr="000D6DDF">
        <w:tc>
          <w:tcPr>
            <w:tcW w:w="10800" w:type="dxa"/>
            <w:gridSpan w:val="8"/>
            <w:shd w:val="clear" w:color="auto" w:fill="000000" w:themeFill="text1"/>
          </w:tcPr>
          <w:p w:rsidR="00B30541" w:rsidRPr="00AD6A6D" w:rsidRDefault="00B30541" w:rsidP="00B30541">
            <w:pPr>
              <w:ind w:right="-1080"/>
              <w:rPr>
                <w:rFonts w:eastAsia="Calibri"/>
                <w:b/>
              </w:rPr>
            </w:pPr>
            <w:r w:rsidRPr="00AD6A6D">
              <w:rPr>
                <w:rFonts w:eastAsia="Calibri"/>
                <w:b/>
              </w:rPr>
              <w:t>Content Focus—What will students learn?</w:t>
            </w:r>
          </w:p>
        </w:tc>
      </w:tr>
      <w:tr w:rsidR="001C5CC4" w:rsidRPr="00E852DF" w:rsidTr="003D6229">
        <w:tc>
          <w:tcPr>
            <w:tcW w:w="2527" w:type="dxa"/>
            <w:gridSpan w:val="2"/>
          </w:tcPr>
          <w:p w:rsidR="001C5CC4" w:rsidRPr="00E852DF" w:rsidRDefault="001C5CC4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Career Ready Practices</w:t>
            </w:r>
          </w:p>
        </w:tc>
        <w:tc>
          <w:tcPr>
            <w:tcW w:w="2520" w:type="dxa"/>
            <w:gridSpan w:val="3"/>
          </w:tcPr>
          <w:p w:rsidR="001C5CC4" w:rsidRPr="00E852DF" w:rsidRDefault="001C5CC4" w:rsidP="00AC1BF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Career Cluster Standards</w:t>
            </w:r>
          </w:p>
        </w:tc>
        <w:tc>
          <w:tcPr>
            <w:tcW w:w="2610" w:type="dxa"/>
            <w:gridSpan w:val="2"/>
          </w:tcPr>
          <w:p w:rsidR="001C5CC4" w:rsidRPr="00E852DF" w:rsidRDefault="001C5CC4" w:rsidP="001C5CC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Common Core Learning Standards</w:t>
            </w:r>
          </w:p>
        </w:tc>
        <w:tc>
          <w:tcPr>
            <w:tcW w:w="3143" w:type="dxa"/>
          </w:tcPr>
          <w:p w:rsidR="001C5CC4" w:rsidRPr="00E852DF" w:rsidRDefault="001C5CC4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Bloom’s Taxonomy</w:t>
            </w:r>
          </w:p>
        </w:tc>
      </w:tr>
      <w:tr w:rsidR="00280F9A" w:rsidTr="00350719">
        <w:trPr>
          <w:trHeight w:val="2215"/>
        </w:trPr>
        <w:tc>
          <w:tcPr>
            <w:tcW w:w="2527" w:type="dxa"/>
            <w:gridSpan w:val="2"/>
          </w:tcPr>
          <w:p w:rsidR="00280F9A" w:rsidRPr="001B2D6B" w:rsidRDefault="00280F9A" w:rsidP="001B2D6B"/>
          <w:p w:rsidR="00280F9A" w:rsidRPr="001B2D6B" w:rsidRDefault="00974B74" w:rsidP="001B2D6B">
            <w:r w:rsidRPr="00974B74">
              <w:t>Demonstrate creativity and innovation.</w:t>
            </w:r>
          </w:p>
        </w:tc>
        <w:tc>
          <w:tcPr>
            <w:tcW w:w="2520" w:type="dxa"/>
            <w:gridSpan w:val="3"/>
          </w:tcPr>
          <w:p w:rsidR="00280F9A" w:rsidRPr="001B2D6B" w:rsidRDefault="00280F9A" w:rsidP="001B2D6B"/>
        </w:tc>
        <w:tc>
          <w:tcPr>
            <w:tcW w:w="2610" w:type="dxa"/>
            <w:gridSpan w:val="2"/>
          </w:tcPr>
          <w:p w:rsidR="00280F9A" w:rsidRDefault="00280F9A" w:rsidP="001B2D6B"/>
        </w:tc>
        <w:tc>
          <w:tcPr>
            <w:tcW w:w="3143" w:type="dxa"/>
          </w:tcPr>
          <w:p w:rsidR="00280F9A" w:rsidRPr="001C5CC4" w:rsidRDefault="00A20E77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-5561686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7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Creating</w:t>
            </w:r>
          </w:p>
          <w:p w:rsidR="00280F9A" w:rsidRPr="001C5CC4" w:rsidRDefault="00A20E77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8855342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7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Evaluating</w:t>
            </w:r>
          </w:p>
          <w:p w:rsidR="00280F9A" w:rsidRPr="001C5CC4" w:rsidRDefault="00A20E77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-1772543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7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Analyzing</w:t>
            </w:r>
          </w:p>
          <w:p w:rsidR="00280F9A" w:rsidRPr="001C5CC4" w:rsidRDefault="00A20E77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11413912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7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Applying</w:t>
            </w:r>
          </w:p>
          <w:p w:rsidR="00280F9A" w:rsidRPr="001C5CC4" w:rsidRDefault="00A20E77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15528890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7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Understanding</w:t>
            </w:r>
          </w:p>
          <w:p w:rsidR="00280F9A" w:rsidRPr="001C5CC4" w:rsidRDefault="00A20E77" w:rsidP="006B3B2E">
            <w:pPr>
              <w:pStyle w:val="ListParagraph"/>
              <w:ind w:left="654"/>
            </w:pPr>
            <w:sdt>
              <w:sdtPr>
                <w:rPr>
                  <w:rFonts w:eastAsia="Calibri"/>
                </w:rPr>
                <w:id w:val="-15168300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7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Remembering</w:t>
            </w:r>
          </w:p>
        </w:tc>
      </w:tr>
      <w:tr w:rsidR="00B30541" w:rsidRPr="00E852DF" w:rsidTr="000D6DDF">
        <w:tc>
          <w:tcPr>
            <w:tcW w:w="10800" w:type="dxa"/>
            <w:gridSpan w:val="8"/>
            <w:tcBorders>
              <w:bottom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ind w:right="-1080"/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Lesson Outline—What learning activities will students do?</w:t>
            </w:r>
          </w:p>
        </w:tc>
      </w:tr>
      <w:tr w:rsidR="00B30541" w:rsidRPr="00E852DF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Time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Sequence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Description of Learning Activity</w:t>
            </w:r>
          </w:p>
        </w:tc>
      </w:tr>
      <w:tr w:rsidR="00B30541" w:rsidRPr="001B2D6B" w:rsidTr="003D6229">
        <w:trPr>
          <w:trHeight w:val="1152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974B74" w:rsidP="001B2D6B">
            <w:pPr>
              <w:pStyle w:val="NoSpacing"/>
            </w:pPr>
            <w:r>
              <w:t>3 minutes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29" w:rsidRPr="00AE21F9" w:rsidRDefault="00B30541" w:rsidP="004D6680">
            <w:pPr>
              <w:rPr>
                <w:sz w:val="20"/>
                <w:szCs w:val="20"/>
              </w:rPr>
            </w:pPr>
            <w:r w:rsidRPr="00AE21F9">
              <w:rPr>
                <w:sz w:val="20"/>
                <w:szCs w:val="20"/>
              </w:rPr>
              <w:t>Get Started/Engage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74" w:rsidRDefault="00974B74" w:rsidP="001B2D6B">
            <w:pPr>
              <w:pStyle w:val="NoSpacing"/>
            </w:pPr>
            <w:r>
              <w:t>Lead In – What does it mean to be Innovative?</w:t>
            </w:r>
          </w:p>
          <w:p w:rsidR="00974B74" w:rsidRDefault="00974B74" w:rsidP="001B2D6B">
            <w:pPr>
              <w:pStyle w:val="NoSpacing"/>
            </w:pPr>
          </w:p>
          <w:p w:rsidR="00B30541" w:rsidRPr="001B2D6B" w:rsidRDefault="00974B74" w:rsidP="001B2D6B">
            <w:pPr>
              <w:pStyle w:val="NoSpacing"/>
            </w:pPr>
            <w:r>
              <w:t xml:space="preserve">Explain why you feel this statement is true:  </w:t>
            </w:r>
            <w:r w:rsidRPr="00974B74">
              <w:t>In engineering and technology companies, innovation is considered the most important component of a company’s success and a top priority</w:t>
            </w:r>
            <w:r>
              <w:t>.</w:t>
            </w: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5C03BC" w:rsidP="001B2D6B">
            <w:pPr>
              <w:pStyle w:val="NoSpacing"/>
            </w:pPr>
            <w:r>
              <w:t>15</w:t>
            </w:r>
            <w:r w:rsidR="00974B74">
              <w:t xml:space="preserve"> minutes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7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Discover/Explain: Provide new information or demonstrate a skill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09" w:rsidRDefault="00C55109" w:rsidP="001B2D6B">
            <w:pPr>
              <w:pStyle w:val="NoSpacing"/>
            </w:pPr>
            <w:r>
              <w:t xml:space="preserve">Review the Lead In question with the class. </w:t>
            </w:r>
          </w:p>
          <w:p w:rsidR="00C55109" w:rsidRDefault="00C55109" w:rsidP="001B2D6B">
            <w:pPr>
              <w:pStyle w:val="NoSpacing"/>
            </w:pPr>
          </w:p>
          <w:p w:rsidR="00C55109" w:rsidRDefault="00C55109" w:rsidP="001B2D6B">
            <w:pPr>
              <w:pStyle w:val="NoSpacing"/>
            </w:pPr>
            <w:r>
              <w:t>Give a definition of innovation and discuss the importance of being innovating to a company.</w:t>
            </w:r>
          </w:p>
          <w:p w:rsidR="00C55109" w:rsidRDefault="00C55109" w:rsidP="001B2D6B">
            <w:pPr>
              <w:pStyle w:val="NoSpacing"/>
            </w:pPr>
          </w:p>
          <w:p w:rsidR="00C55109" w:rsidRDefault="00C55109" w:rsidP="001B2D6B">
            <w:pPr>
              <w:pStyle w:val="NoSpacing"/>
            </w:pPr>
            <w:r>
              <w:t xml:space="preserve">Innovation:  </w:t>
            </w:r>
            <w:r w:rsidRPr="00C55109">
              <w:t>the process of discovery.</w:t>
            </w:r>
          </w:p>
          <w:p w:rsidR="00C55109" w:rsidRDefault="00C55109" w:rsidP="001B2D6B">
            <w:pPr>
              <w:pStyle w:val="NoSpacing"/>
            </w:pPr>
          </w:p>
          <w:p w:rsidR="00B30541" w:rsidRDefault="00C55109" w:rsidP="001B2D6B">
            <w:pPr>
              <w:pStyle w:val="NoSpacing"/>
            </w:pPr>
            <w:r>
              <w:t>Use the example of Ephesus Lighting hiring interns and employees based on their ability to innovate. Interns innovated and developed the idea to “sell light time”.</w:t>
            </w:r>
          </w:p>
          <w:p w:rsidR="00C55109" w:rsidRDefault="00C55109" w:rsidP="001B2D6B">
            <w:pPr>
              <w:pStyle w:val="NoSpacing"/>
            </w:pPr>
          </w:p>
          <w:p w:rsidR="00C55109" w:rsidRDefault="00C55109" w:rsidP="001B2D6B">
            <w:pPr>
              <w:pStyle w:val="NoSpacing"/>
            </w:pPr>
            <w:r>
              <w:t>Present information on the 4 Stage of Innovation:</w:t>
            </w:r>
          </w:p>
          <w:p w:rsidR="00C55109" w:rsidRDefault="00C55109" w:rsidP="001B2D6B">
            <w:pPr>
              <w:pStyle w:val="NoSpacing"/>
            </w:pPr>
          </w:p>
          <w:p w:rsidR="00C55109" w:rsidRDefault="00C55109" w:rsidP="00C55109">
            <w:pPr>
              <w:pStyle w:val="NoSpacing"/>
            </w:pPr>
            <w:r>
              <w:t>Idea Finding – The process of using observation, experiences and research for inspiration.</w:t>
            </w:r>
          </w:p>
          <w:p w:rsidR="00C55109" w:rsidRDefault="00C55109" w:rsidP="00C55109">
            <w:pPr>
              <w:pStyle w:val="NoSpacing"/>
            </w:pPr>
          </w:p>
          <w:p w:rsidR="00C55109" w:rsidRDefault="00C55109" w:rsidP="00C55109">
            <w:pPr>
              <w:pStyle w:val="NoSpacing"/>
            </w:pPr>
            <w:r>
              <w:t>Idea Shaping – Organize, simplify and clarify data.</w:t>
            </w:r>
          </w:p>
          <w:p w:rsidR="00C55109" w:rsidRDefault="00C55109" w:rsidP="00C55109">
            <w:pPr>
              <w:pStyle w:val="NoSpacing"/>
            </w:pPr>
          </w:p>
          <w:p w:rsidR="00C55109" w:rsidRDefault="00C55109" w:rsidP="00C55109">
            <w:pPr>
              <w:pStyle w:val="NoSpacing"/>
            </w:pPr>
            <w:r>
              <w:t>Idea Playing – Considering the problem statement from several different perspectives (age, gender, culture, ect…)</w:t>
            </w:r>
          </w:p>
          <w:p w:rsidR="00C55109" w:rsidRDefault="00C55109" w:rsidP="00C55109">
            <w:pPr>
              <w:pStyle w:val="NoSpacing"/>
            </w:pPr>
          </w:p>
          <w:p w:rsidR="00C55109" w:rsidRDefault="00C55109" w:rsidP="00C55109">
            <w:pPr>
              <w:pStyle w:val="NoSpacing"/>
            </w:pPr>
            <w:r>
              <w:t>Idea Refining – Developing a concrete representations of potential solutions.</w:t>
            </w:r>
          </w:p>
          <w:p w:rsidR="00C55109" w:rsidRDefault="00C55109" w:rsidP="00C55109">
            <w:pPr>
              <w:pStyle w:val="NoSpacing"/>
            </w:pPr>
          </w:p>
          <w:p w:rsidR="00C55109" w:rsidRDefault="00C55109" w:rsidP="00C55109">
            <w:pPr>
              <w:pStyle w:val="NoSpacing"/>
            </w:pPr>
            <w:r>
              <w:t>Students should take notes.</w:t>
            </w:r>
          </w:p>
          <w:p w:rsidR="00C55109" w:rsidRDefault="00C55109" w:rsidP="00C55109">
            <w:pPr>
              <w:pStyle w:val="NoSpacing"/>
            </w:pPr>
          </w:p>
          <w:p w:rsidR="00C55109" w:rsidRDefault="00C55109" w:rsidP="00C55109">
            <w:pPr>
              <w:pStyle w:val="NoSpacing"/>
            </w:pPr>
            <w:r>
              <w:t xml:space="preserve">Use an example with the class to </w:t>
            </w:r>
            <w:r w:rsidR="00CE2A55">
              <w:t>help them understand. “A bicycle seat”.</w:t>
            </w:r>
          </w:p>
          <w:p w:rsidR="00CE2A55" w:rsidRDefault="00CE2A55" w:rsidP="00C55109">
            <w:pPr>
              <w:pStyle w:val="NoSpacing"/>
            </w:pPr>
          </w:p>
          <w:p w:rsidR="00B30541" w:rsidRPr="001B2D6B" w:rsidRDefault="00CE2A55" w:rsidP="00CE2A55">
            <w:r w:rsidRPr="00E20D4C">
              <w:t>Check for understanding (thumbs up/thumbs down). React.</w:t>
            </w: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5C03BC" w:rsidP="001B2D6B">
            <w:pPr>
              <w:pStyle w:val="NoSpacing"/>
            </w:pPr>
            <w:r>
              <w:lastRenderedPageBreak/>
              <w:t>30 minutes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14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Practice: Provide opportunities to practice independently or in groups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5C03BC" w:rsidP="001B2D6B">
            <w:pPr>
              <w:pStyle w:val="NoSpacing"/>
            </w:pPr>
            <w:r>
              <w:t xml:space="preserve">Divide students into teams (pairs) and give them a project to innovate an item using the 4 Stage of Innovation we just learned. </w:t>
            </w:r>
          </w:p>
          <w:p w:rsidR="005C03BC" w:rsidRDefault="005C03BC" w:rsidP="001B2D6B">
            <w:pPr>
              <w:pStyle w:val="NoSpacing"/>
            </w:pPr>
          </w:p>
          <w:p w:rsidR="005C03BC" w:rsidRDefault="005C03BC" w:rsidP="001B2D6B">
            <w:pPr>
              <w:pStyle w:val="NoSpacing"/>
            </w:pPr>
            <w:r>
              <w:t>Students will use the provided works</w:t>
            </w:r>
            <w:r w:rsidR="00E652BC">
              <w:t>heet to document their progress and build, draw, ect… their innovation</w:t>
            </w: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E652BC" w:rsidP="001B2D6B">
            <w:pPr>
              <w:pStyle w:val="NoSpacing"/>
            </w:pPr>
            <w:r>
              <w:t>30 minutes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7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Check for Understanding: Monitor what is being learned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E652BC" w:rsidP="001B2D6B">
            <w:pPr>
              <w:pStyle w:val="NoSpacing"/>
            </w:pPr>
            <w:r>
              <w:t>Each team will present their idea to the class.</w:t>
            </w:r>
          </w:p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Close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: Summarize, check, and answer questions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E652BC" w:rsidP="001B2D6B">
            <w:pPr>
              <w:pStyle w:val="NoSpacing"/>
            </w:pPr>
            <w:r>
              <w:t>Wrap-Up question: Describe how you felt doing this project. Did you find it difficult? Why? Was it easy for you? Why</w:t>
            </w: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Support,</w:t>
            </w:r>
            <w:r>
              <w:rPr>
                <w:sz w:val="18"/>
                <w:szCs w:val="18"/>
              </w:rPr>
              <w:t xml:space="preserve"> 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Modifications, and</w:t>
            </w:r>
            <w:r>
              <w:rPr>
                <w:sz w:val="18"/>
                <w:szCs w:val="18"/>
              </w:rPr>
              <w:t xml:space="preserve"> 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Extensions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E852DF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Materials and Resources—What do you need to assemble and prepare before the lesson?</w:t>
            </w:r>
          </w:p>
        </w:tc>
      </w:tr>
      <w:tr w:rsidR="00B30541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9A42BD" w:rsidP="001B2D6B">
            <w:r>
              <w:t>Computers, supplies to create the innovation.</w:t>
            </w:r>
          </w:p>
          <w:p w:rsidR="00B30541" w:rsidRPr="001B2D6B" w:rsidRDefault="00B30541" w:rsidP="001B2D6B"/>
          <w:p w:rsidR="00B30541" w:rsidRPr="001B2D6B" w:rsidRDefault="00B30541" w:rsidP="001B2D6B"/>
          <w:p w:rsidR="00B30541" w:rsidRDefault="00B30541" w:rsidP="001B2D6B"/>
          <w:p w:rsidR="001B2D6B" w:rsidRDefault="001B2D6B" w:rsidP="001B2D6B"/>
          <w:p w:rsidR="00AE21F9" w:rsidRDefault="00AE21F9" w:rsidP="001B2D6B"/>
          <w:p w:rsidR="003D6229" w:rsidRDefault="003D6229" w:rsidP="001B2D6B"/>
          <w:p w:rsidR="001B2D6B" w:rsidRPr="001B2D6B" w:rsidRDefault="001B2D6B" w:rsidP="001B2D6B"/>
        </w:tc>
      </w:tr>
      <w:tr w:rsidR="00B30541" w:rsidRPr="00E852DF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Reflection—Did the students learn the content outlined in the lesson focus? Why or why not?</w:t>
            </w:r>
          </w:p>
        </w:tc>
      </w:tr>
      <w:tr w:rsidR="00B30541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>
            <w:bookmarkStart w:id="0" w:name="_GoBack"/>
            <w:bookmarkEnd w:id="0"/>
          </w:p>
          <w:p w:rsidR="00B30541" w:rsidRPr="001B2D6B" w:rsidRDefault="00B30541" w:rsidP="001B2D6B"/>
        </w:tc>
      </w:tr>
    </w:tbl>
    <w:p w:rsidR="00B30541" w:rsidRDefault="00B30541"/>
    <w:sectPr w:rsidR="00B30541" w:rsidSect="00B30541">
      <w:headerReference w:type="default" r:id="rId7"/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E77" w:rsidRDefault="00A20E77" w:rsidP="001C5CC4">
      <w:pPr>
        <w:spacing w:after="0" w:line="240" w:lineRule="auto"/>
      </w:pPr>
      <w:r>
        <w:separator/>
      </w:r>
    </w:p>
  </w:endnote>
  <w:endnote w:type="continuationSeparator" w:id="0">
    <w:p w:rsidR="00A20E77" w:rsidRDefault="00A20E77" w:rsidP="001C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E77" w:rsidRDefault="00A20E77" w:rsidP="001C5CC4">
      <w:pPr>
        <w:spacing w:after="0" w:line="240" w:lineRule="auto"/>
      </w:pPr>
      <w:r>
        <w:separator/>
      </w:r>
    </w:p>
  </w:footnote>
  <w:footnote w:type="continuationSeparator" w:id="0">
    <w:p w:rsidR="00A20E77" w:rsidRDefault="00A20E77" w:rsidP="001C5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CC4" w:rsidRPr="001C5CC4" w:rsidRDefault="001C5CC4" w:rsidP="001C5CC4">
    <w:pPr>
      <w:pStyle w:val="Header"/>
      <w:jc w:val="center"/>
      <w:rPr>
        <w:b/>
        <w:sz w:val="32"/>
        <w:szCs w:val="32"/>
      </w:rPr>
    </w:pPr>
    <w:r w:rsidRPr="001C5CC4">
      <w:rPr>
        <w:b/>
        <w:sz w:val="32"/>
        <w:szCs w:val="32"/>
      </w:rPr>
      <w:t>Syracuse City School District</w:t>
    </w:r>
  </w:p>
  <w:p w:rsidR="001C5CC4" w:rsidRDefault="003D6229" w:rsidP="001C5CC4">
    <w:pPr>
      <w:pStyle w:val="Header"/>
      <w:jc w:val="center"/>
    </w:pPr>
    <w:r>
      <w:rPr>
        <w:b/>
        <w:sz w:val="28"/>
        <w:szCs w:val="28"/>
      </w:rPr>
      <w:t xml:space="preserve">CTE </w:t>
    </w:r>
    <w:r w:rsidR="001C5CC4" w:rsidRPr="00B30541">
      <w:rPr>
        <w:b/>
        <w:sz w:val="28"/>
        <w:szCs w:val="28"/>
      </w:rPr>
      <w:t>Lesson Plan 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3327"/>
    <w:multiLevelType w:val="hybridMultilevel"/>
    <w:tmpl w:val="17FA543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 w15:restartNumberingAfterBreak="0">
    <w:nsid w:val="15D70BDB"/>
    <w:multiLevelType w:val="hybridMultilevel"/>
    <w:tmpl w:val="E7903294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90E14"/>
    <w:multiLevelType w:val="hybridMultilevel"/>
    <w:tmpl w:val="799A63B6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45B1E"/>
    <w:multiLevelType w:val="hybridMultilevel"/>
    <w:tmpl w:val="B8F07106"/>
    <w:lvl w:ilvl="0" w:tplc="728E0AA8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1CD4"/>
    <w:multiLevelType w:val="hybridMultilevel"/>
    <w:tmpl w:val="524A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55490"/>
    <w:multiLevelType w:val="hybridMultilevel"/>
    <w:tmpl w:val="E546505E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24AFB"/>
    <w:multiLevelType w:val="hybridMultilevel"/>
    <w:tmpl w:val="76A6629A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41"/>
    <w:rsid w:val="0005727D"/>
    <w:rsid w:val="00097A66"/>
    <w:rsid w:val="000D6DDF"/>
    <w:rsid w:val="001317CC"/>
    <w:rsid w:val="00190F50"/>
    <w:rsid w:val="001B2D6B"/>
    <w:rsid w:val="001C5CC4"/>
    <w:rsid w:val="00280F9A"/>
    <w:rsid w:val="002B5CF9"/>
    <w:rsid w:val="00310355"/>
    <w:rsid w:val="003D6229"/>
    <w:rsid w:val="00462018"/>
    <w:rsid w:val="004D6680"/>
    <w:rsid w:val="005C03BC"/>
    <w:rsid w:val="006417A1"/>
    <w:rsid w:val="006B3B2E"/>
    <w:rsid w:val="006E554D"/>
    <w:rsid w:val="00706679"/>
    <w:rsid w:val="008249F0"/>
    <w:rsid w:val="008B7DED"/>
    <w:rsid w:val="00974B74"/>
    <w:rsid w:val="00992D97"/>
    <w:rsid w:val="009A42BD"/>
    <w:rsid w:val="009E540C"/>
    <w:rsid w:val="00A20E77"/>
    <w:rsid w:val="00AC1BF5"/>
    <w:rsid w:val="00AE21F9"/>
    <w:rsid w:val="00B03637"/>
    <w:rsid w:val="00B24528"/>
    <w:rsid w:val="00B30541"/>
    <w:rsid w:val="00C55109"/>
    <w:rsid w:val="00CC36FC"/>
    <w:rsid w:val="00CE2A55"/>
    <w:rsid w:val="00DB1FEC"/>
    <w:rsid w:val="00E170EB"/>
    <w:rsid w:val="00E34970"/>
    <w:rsid w:val="00E41837"/>
    <w:rsid w:val="00E652BC"/>
    <w:rsid w:val="00EB45B5"/>
    <w:rsid w:val="00F1469A"/>
    <w:rsid w:val="00F7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3DCCCC-8F50-462D-82EA-AC7B20E2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TEPG">
    <w:name w:val="CTE_PG"/>
    <w:basedOn w:val="TableNormal"/>
    <w:uiPriority w:val="61"/>
    <w:rsid w:val="00B30541"/>
    <w:pPr>
      <w:spacing w:before="60"/>
      <w:contextualSpacing/>
    </w:pPr>
    <w:rPr>
      <w:sz w:val="24"/>
    </w:rPr>
    <w:tblPr>
      <w:tblStyleRowBandSize w:val="1"/>
      <w:tblStyleColBandSize w:val="1"/>
      <w:tblBorders>
        <w:top w:val="single" w:sz="4" w:space="0" w:color="215868"/>
        <w:left w:val="single" w:sz="4" w:space="0" w:color="215868"/>
        <w:bottom w:val="single" w:sz="4" w:space="0" w:color="215868"/>
        <w:right w:val="single" w:sz="4" w:space="0" w:color="215868"/>
        <w:insideH w:val="single" w:sz="4" w:space="0" w:color="215868"/>
        <w:insideV w:val="single" w:sz="4" w:space="0" w:color="215868"/>
      </w:tblBorders>
    </w:tblPr>
    <w:tcPr>
      <w:shd w:val="clear" w:color="auto" w:fill="FFFFFF"/>
    </w:tcPr>
    <w:tblStylePr w:type="firstRow">
      <w:pPr>
        <w:spacing w:before="0" w:after="0"/>
        <w:jc w:val="center"/>
      </w:pPr>
      <w:rPr>
        <w:rFonts w:ascii="Calibri" w:hAnsi="Calibri" w:cs="Times New Roman"/>
        <w:b w:val="0"/>
        <w:bCs/>
        <w:color w:val="FFFFFF"/>
        <w:sz w:val="24"/>
      </w:rPr>
      <w:tblPr/>
      <w:tcPr>
        <w:shd w:val="clear" w:color="auto" w:fill="205867"/>
      </w:tcPr>
    </w:tblStylePr>
    <w:tblStylePr w:type="lastRow">
      <w:pPr>
        <w:spacing w:before="0" w:after="0"/>
      </w:pPr>
      <w:rPr>
        <w:rFonts w:cs="Times New Roman"/>
        <w:b w:val="0"/>
        <w:bCs/>
      </w:rPr>
      <w:tblPr/>
      <w:tcPr>
        <w:tcBorders>
          <w:top w:val="nil"/>
          <w:left w:val="single" w:sz="8" w:space="0" w:color="205867"/>
          <w:bottom w:val="single" w:sz="8" w:space="0" w:color="205867"/>
          <w:right w:val="single" w:sz="8" w:space="0" w:color="205867"/>
        </w:tcBorders>
        <w:shd w:val="clear" w:color="auto" w:fill="auto"/>
      </w:tcPr>
    </w:tblStylePr>
    <w:tblStylePr w:type="firstCol">
      <w:rPr>
        <w:rFonts w:cs="Times New Roman"/>
        <w:b w:val="0"/>
        <w:bCs/>
      </w:rPr>
    </w:tblStylePr>
    <w:tblStylePr w:type="lastCol">
      <w:rPr>
        <w:rFonts w:cs="Times New Roman"/>
        <w:b w:val="0"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</w:style>
  <w:style w:type="paragraph" w:styleId="ListParagraph">
    <w:name w:val="List Paragraph"/>
    <w:basedOn w:val="Normal"/>
    <w:uiPriority w:val="34"/>
    <w:qFormat/>
    <w:rsid w:val="00AC1BF5"/>
    <w:pPr>
      <w:ind w:left="720"/>
      <w:contextualSpacing/>
    </w:pPr>
  </w:style>
  <w:style w:type="paragraph" w:styleId="NoSpacing">
    <w:name w:val="No Spacing"/>
    <w:uiPriority w:val="1"/>
    <w:qFormat/>
    <w:rsid w:val="00AC1B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CC4"/>
  </w:style>
  <w:style w:type="paragraph" w:styleId="Footer">
    <w:name w:val="footer"/>
    <w:basedOn w:val="Normal"/>
    <w:link w:val="Foot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CC4"/>
  </w:style>
  <w:style w:type="paragraph" w:styleId="BalloonText">
    <w:name w:val="Balloon Text"/>
    <w:basedOn w:val="Normal"/>
    <w:link w:val="BalloonTextChar"/>
    <w:uiPriority w:val="99"/>
    <w:semiHidden/>
    <w:unhideWhenUsed/>
    <w:rsid w:val="006B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B2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3B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SREB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hsass</dc:creator>
  <cp:lastModifiedBy>Centore, Susan H.</cp:lastModifiedBy>
  <cp:revision>9</cp:revision>
  <dcterms:created xsi:type="dcterms:W3CDTF">2017-08-04T19:13:00Z</dcterms:created>
  <dcterms:modified xsi:type="dcterms:W3CDTF">2017-08-28T16:20:00Z</dcterms:modified>
</cp:coreProperties>
</file>